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61" w:rsidRDefault="00F06505">
      <w:r>
        <w:t>Surse</w:t>
      </w:r>
      <w:r w:rsidR="003E08AA">
        <w:t xml:space="preserve"> infografic „Cât ne costă personalul din sectorul bugetar”</w:t>
      </w:r>
      <w:r>
        <w:t>:</w:t>
      </w:r>
    </w:p>
    <w:p w:rsidR="00F06505" w:rsidRDefault="00F06505" w:rsidP="00F06505">
      <w:pPr>
        <w:pStyle w:val="ListParagraph"/>
        <w:numPr>
          <w:ilvl w:val="0"/>
          <w:numId w:val="1"/>
        </w:numPr>
      </w:pPr>
      <w:r>
        <w:t>Biroul Național de Statistică</w:t>
      </w:r>
    </w:p>
    <w:p w:rsidR="00F06505" w:rsidRDefault="00F06505" w:rsidP="00F06505">
      <w:pPr>
        <w:pStyle w:val="ListParagraph"/>
        <w:numPr>
          <w:ilvl w:val="0"/>
          <w:numId w:val="1"/>
        </w:numPr>
      </w:pPr>
      <w:r>
        <w:t>Ministerul de Finanțe al Republicii Moldova</w:t>
      </w:r>
    </w:p>
    <w:sectPr w:rsidR="00F06505" w:rsidSect="0016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43B5A"/>
    <w:multiLevelType w:val="hybridMultilevel"/>
    <w:tmpl w:val="43428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F06505"/>
    <w:rsid w:val="00163C61"/>
    <w:rsid w:val="00213AC0"/>
    <w:rsid w:val="003028B5"/>
    <w:rsid w:val="0038168B"/>
    <w:rsid w:val="003E08AA"/>
    <w:rsid w:val="00467314"/>
    <w:rsid w:val="004E112A"/>
    <w:rsid w:val="00594CF7"/>
    <w:rsid w:val="007D5939"/>
    <w:rsid w:val="00A931DC"/>
    <w:rsid w:val="00D061C1"/>
    <w:rsid w:val="00E36EF4"/>
    <w:rsid w:val="00F0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6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5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Victoria</cp:lastModifiedBy>
  <cp:revision>2</cp:revision>
  <dcterms:created xsi:type="dcterms:W3CDTF">2013-12-12T07:32:00Z</dcterms:created>
  <dcterms:modified xsi:type="dcterms:W3CDTF">2013-12-12T07:41:00Z</dcterms:modified>
</cp:coreProperties>
</file>